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bookmarkStart w:id="0" w:name="_GoBack"/>
      <w:bookmarkEnd w:id="0"/>
    </w:p>
    <w:p>
      <w:pPr>
        <w:spacing w:line="7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公文</w:t>
      </w:r>
      <w:r>
        <w:rPr>
          <w:rFonts w:hint="eastAsia" w:ascii="Times New Roman" w:hAnsi="Times New Roman" w:eastAsia="方正小标宋简体"/>
          <w:sz w:val="44"/>
          <w:szCs w:val="44"/>
        </w:rPr>
        <w:t>材料格式</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hint="eastAsia" w:ascii="Times New Roman" w:hAnsi="黑体" w:eastAsia="黑体"/>
          <w:sz w:val="32"/>
          <w:szCs w:val="32"/>
        </w:rPr>
        <w:t>页面设置</w:t>
      </w:r>
      <w:r>
        <w:rPr>
          <w:rFonts w:hint="eastAsia" w:ascii="Times New Roman" w:hAnsi="Times New Roman" w:eastAsia="仿宋_GB2312"/>
          <w:sz w:val="32"/>
          <w:szCs w:val="32"/>
        </w:rPr>
        <w:t>。上边距</w:t>
      </w:r>
      <w:r>
        <w:rPr>
          <w:rFonts w:ascii="Times New Roman" w:hAnsi="Times New Roman" w:eastAsia="仿宋_GB2312"/>
          <w:sz w:val="32"/>
          <w:szCs w:val="32"/>
        </w:rPr>
        <w:t>2.5</w:t>
      </w:r>
      <w:r>
        <w:rPr>
          <w:rFonts w:hint="eastAsia" w:ascii="Times New Roman" w:hAnsi="Times New Roman" w:eastAsia="仿宋_GB2312"/>
          <w:sz w:val="32"/>
          <w:szCs w:val="32"/>
        </w:rPr>
        <w:t>厘米，下边距</w:t>
      </w:r>
      <w:r>
        <w:rPr>
          <w:rFonts w:ascii="Times New Roman" w:hAnsi="Times New Roman" w:eastAsia="仿宋_GB2312"/>
          <w:sz w:val="32"/>
          <w:szCs w:val="32"/>
        </w:rPr>
        <w:t>2.5</w:t>
      </w:r>
      <w:r>
        <w:rPr>
          <w:rFonts w:hint="eastAsia" w:ascii="Times New Roman" w:hAnsi="Times New Roman" w:eastAsia="仿宋_GB2312"/>
          <w:sz w:val="32"/>
          <w:szCs w:val="32"/>
        </w:rPr>
        <w:t>厘米，左边距</w:t>
      </w:r>
      <w:r>
        <w:rPr>
          <w:rFonts w:ascii="Times New Roman" w:hAnsi="Times New Roman" w:eastAsia="仿宋_GB2312"/>
          <w:sz w:val="32"/>
          <w:szCs w:val="32"/>
        </w:rPr>
        <w:t>2.8</w:t>
      </w:r>
      <w:r>
        <w:rPr>
          <w:rFonts w:hint="eastAsia" w:ascii="Times New Roman" w:hAnsi="Times New Roman" w:eastAsia="仿宋_GB2312"/>
          <w:sz w:val="32"/>
          <w:szCs w:val="32"/>
        </w:rPr>
        <w:t>厘米，右边距</w:t>
      </w:r>
      <w:r>
        <w:rPr>
          <w:rFonts w:ascii="Times New Roman" w:hAnsi="Times New Roman" w:eastAsia="仿宋_GB2312"/>
          <w:sz w:val="32"/>
          <w:szCs w:val="32"/>
        </w:rPr>
        <w:t>2.6</w:t>
      </w:r>
      <w:r>
        <w:rPr>
          <w:rFonts w:hint="eastAsia" w:ascii="Times New Roman" w:hAnsi="Times New Roman" w:eastAsia="仿宋_GB2312"/>
          <w:sz w:val="32"/>
          <w:szCs w:val="32"/>
        </w:rPr>
        <w:t>厘米，左侧装订。</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黑体" w:eastAsia="黑体"/>
          <w:sz w:val="32"/>
          <w:szCs w:val="32"/>
        </w:rPr>
        <w:t>标注</w:t>
      </w:r>
      <w:r>
        <w:rPr>
          <w:rFonts w:hint="eastAsia" w:ascii="Times New Roman" w:hAnsi="仿宋_GB2312" w:eastAsia="仿宋_GB2312"/>
          <w:sz w:val="32"/>
          <w:szCs w:val="32"/>
        </w:rPr>
        <w:t>。</w:t>
      </w:r>
      <w:r>
        <w:rPr>
          <w:rFonts w:hint="eastAsia" w:ascii="Times New Roman" w:hAnsi="Times New Roman" w:eastAsia="仿宋_GB2312"/>
          <w:sz w:val="32"/>
          <w:szCs w:val="32"/>
        </w:rPr>
        <w:t>议题材料首页第一行左对齐注明</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校长办公会</w:t>
      </w:r>
      <w:r>
        <w:rPr>
          <w:rFonts w:hint="eastAsia" w:ascii="Times New Roman" w:hAnsi="Times New Roman" w:eastAsia="仿宋_GB2312"/>
          <w:sz w:val="32"/>
          <w:szCs w:val="32"/>
        </w:rPr>
        <w:t>会议材料</w:t>
      </w:r>
      <w:r>
        <w:rPr>
          <w:rFonts w:ascii="Times New Roman" w:hAnsi="Times New Roman" w:eastAsia="仿宋_GB2312"/>
          <w:sz w:val="32"/>
          <w:szCs w:val="32"/>
        </w:rPr>
        <w:t>”</w:t>
      </w:r>
      <w:r>
        <w:rPr>
          <w:rFonts w:hint="eastAsia" w:ascii="Times New Roman" w:hAnsi="Times New Roman" w:eastAsia="仿宋_GB2312"/>
          <w:sz w:val="32"/>
          <w:szCs w:val="32"/>
        </w:rPr>
        <w:t>，字体为三号黑体，行间距为</w:t>
      </w:r>
      <w:r>
        <w:rPr>
          <w:rFonts w:ascii="Times New Roman" w:hAnsi="Times New Roman" w:eastAsia="仿宋_GB2312"/>
          <w:sz w:val="32"/>
          <w:szCs w:val="32"/>
        </w:rPr>
        <w:t>28</w:t>
      </w:r>
      <w:r>
        <w:rPr>
          <w:rFonts w:hint="eastAsia" w:ascii="Times New Roman" w:hAnsi="Times New Roman" w:eastAsia="仿宋_GB2312"/>
          <w:sz w:val="32"/>
          <w:szCs w:val="32"/>
        </w:rPr>
        <w:t>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hint="eastAsia" w:ascii="Times New Roman" w:hAnsi="黑体" w:eastAsia="黑体"/>
          <w:sz w:val="32"/>
          <w:szCs w:val="32"/>
        </w:rPr>
        <w:t>议题标题</w:t>
      </w:r>
      <w:r>
        <w:rPr>
          <w:rFonts w:hint="eastAsia" w:ascii="Times New Roman" w:hAnsi="Times New Roman" w:eastAsia="仿宋_GB2312"/>
          <w:sz w:val="32"/>
          <w:szCs w:val="32"/>
        </w:rPr>
        <w:t>。标注下空一行居中排版议题标题，字体为二号方正小标宋简体，行间距为</w:t>
      </w:r>
      <w:r>
        <w:rPr>
          <w:rFonts w:ascii="Times New Roman" w:hAnsi="Times New Roman" w:eastAsia="仿宋_GB2312"/>
          <w:sz w:val="32"/>
          <w:szCs w:val="32"/>
        </w:rPr>
        <w:t>36</w:t>
      </w:r>
      <w:r>
        <w:rPr>
          <w:rFonts w:hint="eastAsia" w:ascii="Times New Roman" w:hAnsi="Times New Roman" w:eastAsia="仿宋_GB2312"/>
          <w:sz w:val="32"/>
          <w:szCs w:val="32"/>
        </w:rPr>
        <w:t>磅。</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hint="eastAsia" w:ascii="Times New Roman" w:hAnsi="黑体" w:eastAsia="黑体"/>
          <w:sz w:val="32"/>
          <w:szCs w:val="32"/>
        </w:rPr>
        <w:t>议题正文</w:t>
      </w:r>
      <w:r>
        <w:rPr>
          <w:rFonts w:hint="eastAsia" w:ascii="Times New Roman" w:hAnsi="Times New Roman" w:eastAsia="仿宋_GB2312"/>
          <w:sz w:val="32"/>
          <w:szCs w:val="32"/>
        </w:rPr>
        <w:t>。议题标题下空一行排版议题正文，正文台头为</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校领导</w:t>
      </w:r>
      <w:r>
        <w:rPr>
          <w:rFonts w:ascii="Times New Roman" w:hAnsi="Times New Roman" w:eastAsia="仿宋_GB2312"/>
          <w:sz w:val="32"/>
          <w:szCs w:val="32"/>
        </w:rPr>
        <w:t>”</w:t>
      </w:r>
      <w:r>
        <w:rPr>
          <w:rFonts w:hint="eastAsia" w:ascii="Times New Roman" w:hAnsi="Times New Roman" w:eastAsia="仿宋_GB2312"/>
          <w:sz w:val="32"/>
          <w:szCs w:val="32"/>
        </w:rPr>
        <w:t>，正文字体为三号仿宋</w:t>
      </w:r>
      <w:r>
        <w:rPr>
          <w:rFonts w:ascii="Times New Roman" w:hAnsi="Times New Roman" w:eastAsia="仿宋_GB2312"/>
          <w:sz w:val="32"/>
          <w:szCs w:val="32"/>
        </w:rPr>
        <w:t>GB2312</w:t>
      </w:r>
      <w:r>
        <w:rPr>
          <w:rFonts w:hint="eastAsia" w:ascii="Times New Roman" w:hAnsi="Times New Roman" w:eastAsia="仿宋_GB2312"/>
          <w:sz w:val="32"/>
          <w:szCs w:val="32"/>
        </w:rPr>
        <w:t>，阿拉伯数字字体为</w:t>
      </w:r>
      <w:r>
        <w:rPr>
          <w:rFonts w:ascii="Times New Roman" w:hAnsi="Times New Roman" w:eastAsia="仿宋_GB2312"/>
          <w:sz w:val="32"/>
          <w:szCs w:val="32"/>
        </w:rPr>
        <w:t>Times New Roman</w:t>
      </w:r>
      <w:r>
        <w:rPr>
          <w:rFonts w:hint="eastAsia" w:ascii="Times New Roman" w:hAnsi="Times New Roman" w:eastAsia="仿宋_GB2312"/>
          <w:sz w:val="32"/>
          <w:szCs w:val="32"/>
        </w:rPr>
        <w:t>，行间距为</w:t>
      </w:r>
      <w:r>
        <w:rPr>
          <w:rFonts w:ascii="Times New Roman" w:hAnsi="Times New Roman" w:eastAsia="仿宋_GB2312"/>
          <w:sz w:val="32"/>
          <w:szCs w:val="32"/>
        </w:rPr>
        <w:t>28</w:t>
      </w:r>
      <w:r>
        <w:rPr>
          <w:rFonts w:hint="eastAsia" w:ascii="Times New Roman" w:hAnsi="Times New Roman" w:eastAsia="仿宋_GB2312"/>
          <w:sz w:val="32"/>
          <w:szCs w:val="32"/>
        </w:rPr>
        <w:t>磅。正文一级标题字体为三号黑体，二级标题字体为三号楷体</w:t>
      </w:r>
      <w:r>
        <w:rPr>
          <w:rFonts w:ascii="Times New Roman" w:hAnsi="Times New Roman" w:eastAsia="仿宋_GB2312"/>
          <w:sz w:val="32"/>
          <w:szCs w:val="32"/>
        </w:rPr>
        <w:t>GB2312</w:t>
      </w:r>
      <w:r>
        <w:rPr>
          <w:rFonts w:hint="eastAsia" w:ascii="Times New Roman" w:hAnsi="Times New Roman" w:eastAsia="仿宋_GB2312"/>
          <w:sz w:val="32"/>
          <w:szCs w:val="32"/>
        </w:rPr>
        <w:t>，三级标题字体为三号仿宋</w:t>
      </w:r>
      <w:r>
        <w:rPr>
          <w:rFonts w:ascii="Times New Roman" w:hAnsi="Times New Roman" w:eastAsia="仿宋_GB2312"/>
          <w:sz w:val="32"/>
          <w:szCs w:val="32"/>
        </w:rPr>
        <w:t>GB2312</w:t>
      </w:r>
      <w:r>
        <w:rPr>
          <w:rFonts w:hint="eastAsia" w:ascii="Times New Roman" w:hAnsi="Times New Roman" w:eastAsia="仿宋_GB2312"/>
          <w:sz w:val="32"/>
          <w:szCs w:val="32"/>
        </w:rPr>
        <w:t>。如有附件，正文下空一行排版附件名称，</w:t>
      </w:r>
      <w:r>
        <w:rPr>
          <w:rFonts w:ascii="Times New Roman" w:hAnsi="Times New Roman" w:eastAsia="仿宋_GB2312"/>
          <w:sz w:val="32"/>
          <w:szCs w:val="32"/>
        </w:rPr>
        <w:t>“</w:t>
      </w:r>
      <w:r>
        <w:rPr>
          <w:rFonts w:hint="eastAsia" w:ascii="Times New Roman" w:hAnsi="Times New Roman" w:eastAsia="仿宋_GB2312"/>
          <w:sz w:val="32"/>
          <w:szCs w:val="32"/>
        </w:rPr>
        <w:t>附件</w:t>
      </w:r>
      <w:r>
        <w:rPr>
          <w:rFonts w:ascii="Times New Roman" w:hAnsi="Times New Roman" w:eastAsia="仿宋_GB2312"/>
          <w:sz w:val="32"/>
          <w:szCs w:val="32"/>
        </w:rPr>
        <w:t>”</w:t>
      </w:r>
      <w:r>
        <w:rPr>
          <w:rFonts w:hint="eastAsia" w:ascii="Times New Roman" w:hAnsi="Times New Roman" w:eastAsia="仿宋_GB2312"/>
          <w:sz w:val="32"/>
          <w:szCs w:val="32"/>
        </w:rPr>
        <w:t>二字左对齐、缩进</w:t>
      </w:r>
      <w:r>
        <w:rPr>
          <w:rFonts w:ascii="Times New Roman" w:hAnsi="Times New Roman" w:eastAsia="仿宋_GB2312"/>
          <w:sz w:val="32"/>
          <w:szCs w:val="32"/>
        </w:rPr>
        <w:t>4</w:t>
      </w:r>
      <w:r>
        <w:rPr>
          <w:rFonts w:hint="eastAsia" w:ascii="Times New Roman" w:hAnsi="Times New Roman" w:eastAsia="仿宋_GB2312"/>
          <w:sz w:val="32"/>
          <w:szCs w:val="32"/>
        </w:rPr>
        <w:t>个字符、后加全角冒号。有多个附件时，使用阿拉伯数字标注附件顺序号。附件名称较长需回行时，下一行首字须与上一行首字对齐。</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hint="eastAsia" w:ascii="Times New Roman" w:hAnsi="黑体" w:eastAsia="黑体"/>
          <w:sz w:val="32"/>
          <w:szCs w:val="32"/>
        </w:rPr>
        <w:t>落款</w:t>
      </w:r>
      <w:r>
        <w:rPr>
          <w:rFonts w:hint="eastAsia" w:ascii="Times New Roman" w:hAnsi="Times New Roman" w:eastAsia="仿宋_GB2312"/>
          <w:sz w:val="32"/>
          <w:szCs w:val="32"/>
        </w:rPr>
        <w:t>。正文下空两行排版提交议题部门名称，部门名称下排版提交议题日期，部门名称和日期右对齐、缩进</w:t>
      </w:r>
      <w:r>
        <w:rPr>
          <w:rFonts w:ascii="Times New Roman" w:hAnsi="Times New Roman" w:eastAsia="仿宋_GB2312"/>
          <w:sz w:val="32"/>
          <w:szCs w:val="32"/>
        </w:rPr>
        <w:t>4</w:t>
      </w:r>
      <w:r>
        <w:rPr>
          <w:rFonts w:hint="eastAsia" w:ascii="Times New Roman" w:hAnsi="Times New Roman" w:eastAsia="仿宋_GB2312"/>
          <w:sz w:val="32"/>
          <w:szCs w:val="32"/>
        </w:rPr>
        <w:t>个字符，部门名称字体为三号仿宋</w:t>
      </w:r>
      <w:r>
        <w:rPr>
          <w:rFonts w:ascii="Times New Roman" w:hAnsi="Times New Roman" w:eastAsia="仿宋_GB2312"/>
          <w:sz w:val="32"/>
          <w:szCs w:val="32"/>
        </w:rPr>
        <w:t>GB2312</w:t>
      </w:r>
      <w:r>
        <w:rPr>
          <w:rFonts w:hint="eastAsia" w:ascii="Times New Roman" w:hAnsi="Times New Roman" w:eastAsia="仿宋_GB2312"/>
          <w:sz w:val="32"/>
          <w:szCs w:val="32"/>
        </w:rPr>
        <w:t>，日期中的阿拉伯数字字体为</w:t>
      </w:r>
      <w:r>
        <w:rPr>
          <w:rFonts w:ascii="Times New Roman" w:hAnsi="Times New Roman" w:eastAsia="仿宋_GB2312"/>
          <w:sz w:val="32"/>
          <w:szCs w:val="32"/>
        </w:rPr>
        <w:t>Times New Roman</w:t>
      </w:r>
      <w:r>
        <w:rPr>
          <w:rFonts w:hint="eastAsia" w:ascii="Times New Roman" w:hAnsi="Times New Roman" w:eastAsia="仿宋_GB2312"/>
          <w:sz w:val="32"/>
          <w:szCs w:val="32"/>
        </w:rPr>
        <w:t>。</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hint="eastAsia" w:ascii="Times New Roman" w:hAnsi="黑体" w:eastAsia="黑体"/>
          <w:sz w:val="32"/>
          <w:szCs w:val="32"/>
        </w:rPr>
        <w:t>附件页</w:t>
      </w:r>
      <w:r>
        <w:rPr>
          <w:rFonts w:hint="eastAsia" w:ascii="Times New Roman" w:hAnsi="Times New Roman" w:eastAsia="仿宋_GB2312"/>
          <w:sz w:val="32"/>
          <w:szCs w:val="32"/>
        </w:rPr>
        <w:t>。页面第一行左对齐排版</w:t>
      </w:r>
      <w:r>
        <w:rPr>
          <w:rFonts w:ascii="Times New Roman" w:hAnsi="Times New Roman" w:eastAsia="仿宋_GB2312"/>
          <w:sz w:val="32"/>
          <w:szCs w:val="32"/>
        </w:rPr>
        <w:t>“</w:t>
      </w:r>
      <w:r>
        <w:rPr>
          <w:rFonts w:hint="eastAsia" w:ascii="Times New Roman" w:hAnsi="Times New Roman" w:eastAsia="仿宋_GB2312"/>
          <w:sz w:val="32"/>
          <w:szCs w:val="32"/>
        </w:rPr>
        <w:t>附件</w:t>
      </w:r>
      <w:r>
        <w:rPr>
          <w:rFonts w:ascii="Times New Roman" w:hAnsi="Times New Roman" w:eastAsia="仿宋_GB2312"/>
          <w:sz w:val="32"/>
          <w:szCs w:val="32"/>
        </w:rPr>
        <w:t>”</w:t>
      </w:r>
      <w:r>
        <w:rPr>
          <w:rFonts w:hint="eastAsia" w:ascii="Times New Roman" w:hAnsi="Times New Roman" w:eastAsia="仿宋_GB2312"/>
          <w:sz w:val="32"/>
          <w:szCs w:val="32"/>
        </w:rPr>
        <w:t>二字，</w:t>
      </w:r>
      <w:r>
        <w:rPr>
          <w:rFonts w:ascii="Times New Roman" w:hAnsi="Times New Roman" w:eastAsia="仿宋_GB2312"/>
          <w:sz w:val="32"/>
          <w:szCs w:val="32"/>
        </w:rPr>
        <w:t>“</w:t>
      </w:r>
      <w:r>
        <w:rPr>
          <w:rFonts w:hint="eastAsia" w:ascii="Times New Roman" w:hAnsi="Times New Roman" w:eastAsia="仿宋_GB2312"/>
          <w:sz w:val="32"/>
          <w:szCs w:val="32"/>
        </w:rPr>
        <w:t>附件</w:t>
      </w:r>
      <w:r>
        <w:rPr>
          <w:rFonts w:ascii="Times New Roman" w:hAnsi="Times New Roman" w:eastAsia="仿宋_GB2312"/>
          <w:sz w:val="32"/>
          <w:szCs w:val="32"/>
        </w:rPr>
        <w:t>”</w:t>
      </w:r>
      <w:r>
        <w:rPr>
          <w:rFonts w:hint="eastAsia" w:ascii="Times New Roman" w:hAnsi="Times New Roman" w:eastAsia="仿宋_GB2312"/>
          <w:sz w:val="32"/>
          <w:szCs w:val="32"/>
        </w:rPr>
        <w:t>二字后不加标点符号。如有多个附件，</w:t>
      </w:r>
      <w:r>
        <w:rPr>
          <w:rFonts w:ascii="Times New Roman" w:hAnsi="Times New Roman" w:eastAsia="仿宋_GB2312"/>
          <w:sz w:val="32"/>
          <w:szCs w:val="32"/>
        </w:rPr>
        <w:t>“</w:t>
      </w:r>
      <w:r>
        <w:rPr>
          <w:rFonts w:hint="eastAsia" w:ascii="Times New Roman" w:hAnsi="Times New Roman" w:eastAsia="仿宋_GB2312"/>
          <w:sz w:val="32"/>
          <w:szCs w:val="32"/>
        </w:rPr>
        <w:t>附件</w:t>
      </w:r>
      <w:r>
        <w:rPr>
          <w:rFonts w:ascii="Times New Roman" w:hAnsi="Times New Roman" w:eastAsia="仿宋_GB2312"/>
          <w:sz w:val="32"/>
          <w:szCs w:val="32"/>
        </w:rPr>
        <w:t>”</w:t>
      </w:r>
      <w:r>
        <w:rPr>
          <w:rFonts w:hint="eastAsia" w:ascii="Times New Roman" w:hAnsi="Times New Roman" w:eastAsia="仿宋_GB2312"/>
          <w:sz w:val="32"/>
          <w:szCs w:val="32"/>
        </w:rPr>
        <w:t>二字后用阿拉伯数字标注附件顺序号，</w:t>
      </w:r>
      <w:r>
        <w:rPr>
          <w:rFonts w:ascii="Times New Roman" w:hAnsi="Times New Roman" w:eastAsia="仿宋_GB2312"/>
          <w:sz w:val="32"/>
          <w:szCs w:val="32"/>
        </w:rPr>
        <w:t>“</w:t>
      </w:r>
      <w:r>
        <w:rPr>
          <w:rFonts w:hint="eastAsia" w:ascii="Times New Roman" w:hAnsi="Times New Roman" w:eastAsia="仿宋_GB2312"/>
          <w:sz w:val="32"/>
          <w:szCs w:val="32"/>
        </w:rPr>
        <w:t>附件</w:t>
      </w:r>
      <w:r>
        <w:rPr>
          <w:rFonts w:ascii="Times New Roman" w:hAnsi="Times New Roman" w:eastAsia="仿宋_GB2312"/>
          <w:sz w:val="32"/>
          <w:szCs w:val="32"/>
        </w:rPr>
        <w:t>”</w:t>
      </w:r>
      <w:r>
        <w:rPr>
          <w:rFonts w:hint="eastAsia" w:ascii="Times New Roman" w:hAnsi="Times New Roman" w:eastAsia="仿宋_GB2312"/>
          <w:sz w:val="32"/>
          <w:szCs w:val="32"/>
        </w:rPr>
        <w:t>二字字体为四号黑体，阿拉伯数字字体为</w:t>
      </w:r>
      <w:r>
        <w:rPr>
          <w:rFonts w:ascii="Times New Roman" w:hAnsi="Times New Roman" w:eastAsia="仿宋_GB2312"/>
          <w:sz w:val="32"/>
          <w:szCs w:val="32"/>
        </w:rPr>
        <w:t>Times New Roman</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附件</w:t>
      </w:r>
      <w:r>
        <w:rPr>
          <w:rFonts w:ascii="Times New Roman" w:hAnsi="Times New Roman" w:eastAsia="仿宋_GB2312"/>
          <w:sz w:val="32"/>
          <w:szCs w:val="32"/>
        </w:rPr>
        <w:t>”</w:t>
      </w:r>
      <w:r>
        <w:rPr>
          <w:rFonts w:hint="eastAsia" w:ascii="Times New Roman" w:hAnsi="Times New Roman" w:eastAsia="仿宋_GB2312"/>
          <w:sz w:val="32"/>
          <w:szCs w:val="32"/>
        </w:rPr>
        <w:t>二字下空一行排版附件的标题和正文，附件的标题和正文格式要求同议题标题和正文格式一致。</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w:t>
      </w:r>
      <w:r>
        <w:rPr>
          <w:rFonts w:hint="eastAsia" w:ascii="Times New Roman" w:hAnsi="黑体" w:eastAsia="黑体"/>
          <w:sz w:val="32"/>
          <w:szCs w:val="32"/>
        </w:rPr>
        <w:t>页码</w:t>
      </w:r>
      <w:r>
        <w:rPr>
          <w:rFonts w:hint="eastAsia" w:ascii="Times New Roman" w:hAnsi="Times New Roman" w:eastAsia="仿宋_GB2312"/>
          <w:sz w:val="32"/>
          <w:szCs w:val="32"/>
        </w:rPr>
        <w:t>。议题材料页码在页脚居中排版，字体为小四号宋体。</w:t>
      </w:r>
    </w:p>
    <w:p>
      <w:pPr>
        <w:spacing w:line="560" w:lineRule="exact"/>
        <w:ind w:firstLine="63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材料</w:t>
      </w:r>
      <w:r>
        <w:rPr>
          <w:rFonts w:hint="eastAsia" w:ascii="Times New Roman" w:hAnsi="Times New Roman" w:eastAsia="仿宋_GB2312"/>
          <w:sz w:val="32"/>
          <w:szCs w:val="32"/>
        </w:rPr>
        <w:t>按以上格式排版后，</w:t>
      </w:r>
      <w:r>
        <w:rPr>
          <w:rFonts w:hint="eastAsia" w:ascii="Times New Roman" w:hAnsi="Times New Roman" w:eastAsia="仿宋_GB2312"/>
          <w:sz w:val="32"/>
          <w:szCs w:val="32"/>
          <w:lang w:val="en-US" w:eastAsia="zh-CN"/>
        </w:rPr>
        <w:t>打印后统一</w:t>
      </w:r>
      <w:r>
        <w:rPr>
          <w:rFonts w:hint="eastAsia" w:ascii="Times New Roman" w:hAnsi="Times New Roman" w:eastAsia="仿宋_GB2312"/>
          <w:sz w:val="32"/>
          <w:szCs w:val="32"/>
        </w:rPr>
        <w:t>提前提交党</w:t>
      </w:r>
      <w:r>
        <w:rPr>
          <w:rFonts w:hint="eastAsia" w:ascii="Times New Roman" w:hAnsi="Times New Roman" w:eastAsia="仿宋_GB2312"/>
          <w:sz w:val="32"/>
          <w:szCs w:val="32"/>
          <w:lang w:val="en-US" w:eastAsia="zh-CN"/>
        </w:rPr>
        <w:t>政</w:t>
      </w:r>
      <w:r>
        <w:rPr>
          <w:rFonts w:hint="eastAsia" w:ascii="Times New Roman" w:hAnsi="Times New Roman" w:eastAsia="仿宋_GB2312"/>
          <w:sz w:val="32"/>
          <w:szCs w:val="32"/>
        </w:rPr>
        <w:t>办公室。议题部门因特殊情况直接带至会场的议题材料，由议题部门自行打印。议题材料需打印</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份，原则上双面打印。</w:t>
      </w:r>
    </w:p>
    <w:p>
      <w:pPr>
        <w:spacing w:line="560" w:lineRule="exact"/>
        <w:ind w:firstLine="630"/>
        <w:rPr>
          <w:rFonts w:hint="eastAsia" w:ascii="Times New Roman" w:hAnsi="Times New Roman" w:eastAsia="仿宋_GB2312"/>
          <w:sz w:val="32"/>
          <w:szCs w:val="32"/>
        </w:rPr>
      </w:pPr>
    </w:p>
    <w:p>
      <w:pPr>
        <w:spacing w:line="560" w:lineRule="exact"/>
        <w:ind w:firstLine="630"/>
        <w:rPr>
          <w:rFonts w:ascii="Times New Roman" w:hAnsi="Times New Roman" w:eastAsia="仿宋_GB2312"/>
          <w:sz w:val="32"/>
          <w:szCs w:val="32"/>
        </w:rPr>
      </w:pPr>
      <w:r>
        <w:rPr>
          <w:rFonts w:hint="eastAsia" w:ascii="Times New Roman" w:hAnsi="Times New Roman" w:eastAsia="仿宋_GB2312"/>
          <w:sz w:val="32"/>
          <w:szCs w:val="32"/>
          <w:lang w:val="en-US" w:eastAsia="zh-CN"/>
        </w:rPr>
        <w:t>附：校长办公会议题材料样本</w:t>
      </w:r>
      <w:r>
        <w:rPr>
          <w:rFonts w:ascii="Times New Roman" w:hAnsi="Times New Roman" w:eastAsia="仿宋_GB2312"/>
          <w:sz w:val="32"/>
          <w:szCs w:val="32"/>
        </w:rPr>
        <w:br w:type="page"/>
      </w:r>
      <w:r>
        <w:rPr>
          <w:rFonts w:hint="eastAsia" w:ascii="Times New Roman" w:hAnsi="Times New Roman" w:eastAsia="黑体"/>
          <w:sz w:val="32"/>
          <w:szCs w:val="32"/>
          <w:lang w:val="en-US" w:eastAsia="zh-CN"/>
        </w:rPr>
        <w:t>重要活动、</w:t>
      </w:r>
      <w:r>
        <w:rPr>
          <w:rFonts w:hint="eastAsia" w:ascii="Times New Roman" w:hAnsi="Times New Roman" w:eastAsia="黑体"/>
          <w:sz w:val="32"/>
          <w:szCs w:val="32"/>
        </w:rPr>
        <w:t>会议材料</w:t>
      </w:r>
    </w:p>
    <w:p>
      <w:pPr>
        <w:spacing w:line="56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简体"/>
          <w:sz w:val="44"/>
          <w:szCs w:val="36"/>
        </w:rPr>
      </w:pPr>
      <w:r>
        <w:rPr>
          <w:rFonts w:hint="eastAsia" w:ascii="Times New Roman" w:hAnsi="Times New Roman" w:eastAsia="方正小标宋简体"/>
          <w:sz w:val="44"/>
          <w:szCs w:val="36"/>
        </w:rPr>
        <w:t>关于《</w:t>
      </w:r>
      <w:r>
        <w:rPr>
          <w:rFonts w:ascii="Times New Roman" w:hAnsi="Times New Roman" w:eastAsia="仿宋_GB2312"/>
          <w:sz w:val="32"/>
          <w:szCs w:val="32"/>
        </w:rPr>
        <w:t>XXXXX</w:t>
      </w:r>
      <w:r>
        <w:rPr>
          <w:rFonts w:hint="eastAsia" w:ascii="Times New Roman" w:hAnsi="Times New Roman" w:eastAsia="方正小标宋简体"/>
          <w:sz w:val="44"/>
          <w:szCs w:val="36"/>
        </w:rPr>
        <w:t>实施方案》的汇报</w:t>
      </w:r>
    </w:p>
    <w:p>
      <w:pPr>
        <w:spacing w:line="560" w:lineRule="exact"/>
        <w:rPr>
          <w:rFonts w:ascii="Times New Roman" w:hAnsi="Times New Roman"/>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校</w:t>
      </w:r>
      <w:r>
        <w:rPr>
          <w:rFonts w:hint="eastAsia" w:ascii="Times New Roman" w:hAnsi="Times New Roman" w:eastAsia="仿宋_GB2312"/>
          <w:sz w:val="32"/>
          <w:szCs w:val="32"/>
          <w:lang w:val="en-US" w:eastAsia="zh-CN"/>
        </w:rPr>
        <w:t>领导</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w:t>
      </w:r>
      <w:r>
        <w:rPr>
          <w:rFonts w:ascii="Times New Roman" w:hAnsi="Times New Roman" w:eastAsia="仿宋_GB2312"/>
          <w:sz w:val="32"/>
          <w:szCs w:val="32"/>
        </w:rPr>
        <w:t>XXXX</w:t>
      </w:r>
      <w:r>
        <w:rPr>
          <w:rFonts w:hint="eastAsia" w:ascii="Times New Roman" w:hAnsi="Times New Roman" w:eastAsia="仿宋_GB2312"/>
          <w:sz w:val="32"/>
          <w:szCs w:val="32"/>
        </w:rPr>
        <w:t>要求，为进一步推进</w:t>
      </w:r>
      <w:r>
        <w:rPr>
          <w:rFonts w:ascii="Times New Roman" w:hAnsi="Times New Roman" w:eastAsia="仿宋_GB2312"/>
          <w:sz w:val="32"/>
          <w:szCs w:val="32"/>
        </w:rPr>
        <w:t>XXXXX</w:t>
      </w:r>
      <w:r>
        <w:rPr>
          <w:rFonts w:hint="eastAsia" w:ascii="Times New Roman" w:hAnsi="Times New Roman" w:eastAsia="仿宋_GB2312"/>
          <w:sz w:val="32"/>
          <w:szCs w:val="32"/>
        </w:rPr>
        <w:t>工作，结合学校工作实际，制定本方案。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二、目标任务</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（一）工作原则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．短期目标与长远发展相结合。</w:t>
      </w:r>
    </w:p>
    <w:p>
      <w:pPr>
        <w:spacing w:line="560" w:lineRule="exact"/>
        <w:ind w:firstLine="640" w:firstLineChars="200"/>
        <w:rPr>
          <w:rFonts w:ascii="楷体_GB2312" w:hAnsi="Times New Roman" w:eastAsia="楷体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（二）工作安排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．动员宣传。</w:t>
      </w:r>
    </w:p>
    <w:p>
      <w:pPr>
        <w:spacing w:line="560" w:lineRule="exact"/>
        <w:ind w:firstLine="640" w:firstLineChars="200"/>
        <w:rPr>
          <w:rFonts w:ascii="楷体_GB2312" w:hAnsi="Times New Roman" w:eastAsia="楷体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妥否，请校</w:t>
      </w:r>
      <w:r>
        <w:rPr>
          <w:rFonts w:hint="eastAsia" w:ascii="Times New Roman" w:hAnsi="Times New Roman" w:eastAsia="仿宋_GB2312"/>
          <w:sz w:val="32"/>
          <w:szCs w:val="32"/>
          <w:lang w:val="en-US" w:eastAsia="zh-CN"/>
        </w:rPr>
        <w:t>领导</w:t>
      </w:r>
      <w:r>
        <w:rPr>
          <w:rFonts w:hint="eastAsia" w:ascii="Times New Roman" w:hAnsi="Times New Roman" w:eastAsia="仿宋_GB2312"/>
          <w:sz w:val="32"/>
          <w:szCs w:val="32"/>
        </w:rPr>
        <w:t>研究决定。</w:t>
      </w:r>
    </w:p>
    <w:p>
      <w:pPr>
        <w:spacing w:line="560" w:lineRule="exact"/>
        <w:ind w:firstLine="640" w:firstLineChars="200"/>
        <w:rPr>
          <w:rFonts w:ascii="Times New Roman" w:hAnsi="Times New Roman" w:eastAsia="仿宋_GB2312"/>
          <w:sz w:val="32"/>
          <w:szCs w:val="32"/>
        </w:rPr>
      </w:pPr>
    </w:p>
    <w:p>
      <w:pPr>
        <w:spacing w:line="560" w:lineRule="exact"/>
        <w:ind w:left="1976" w:leftChars="265" w:hanging="1420" w:hangingChars="444"/>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．关于印发</w:t>
      </w:r>
      <w:r>
        <w:rPr>
          <w:rFonts w:ascii="Times New Roman" w:hAnsi="Times New Roman" w:eastAsia="仿宋_GB2312"/>
          <w:sz w:val="32"/>
          <w:szCs w:val="32"/>
        </w:rPr>
        <w:t>XXXXXXXXXXXXXXXXXX</w:t>
      </w:r>
      <w:r>
        <w:rPr>
          <w:rFonts w:hint="eastAsia" w:ascii="Times New Roman" w:hAnsi="Times New Roman" w:eastAsia="仿宋_GB2312"/>
          <w:sz w:val="32"/>
          <w:szCs w:val="32"/>
        </w:rPr>
        <w:t>工作安排的通知</w:t>
      </w:r>
    </w:p>
    <w:p>
      <w:pPr>
        <w:spacing w:line="560" w:lineRule="exact"/>
        <w:ind w:left="1974" w:leftChars="721" w:hanging="460" w:hangingChars="144"/>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．方案任务分解表</w:t>
      </w:r>
    </w:p>
    <w:p>
      <w:pPr>
        <w:rPr>
          <w:rFonts w:ascii="Times New Roman" w:hAnsi="Times New Roman" w:eastAsia="仿宋_GB2312"/>
          <w:sz w:val="32"/>
          <w:szCs w:val="32"/>
        </w:rPr>
      </w:pPr>
    </w:p>
    <w:p>
      <w:pPr>
        <w:rPr>
          <w:rFonts w:ascii="Times New Roman" w:hAnsi="Times New Roman" w:eastAsia="仿宋_GB2312"/>
          <w:sz w:val="32"/>
          <w:szCs w:val="32"/>
        </w:rPr>
      </w:pPr>
    </w:p>
    <w:p>
      <w:pPr>
        <w:tabs>
          <w:tab w:val="left" w:pos="8280"/>
        </w:tabs>
        <w:rPr>
          <w:rFonts w:ascii="Times New Roman" w:hAnsi="Times New Roman" w:eastAsia="仿宋_GB2312"/>
          <w:sz w:val="32"/>
          <w:szCs w:val="32"/>
        </w:rPr>
      </w:pPr>
      <w:r>
        <w:t xml:space="preserve">                                               </w:t>
      </w:r>
      <w:r>
        <w:rPr>
          <w:rFonts w:ascii="Times New Roman" w:hAnsi="Times New Roman" w:eastAsia="仿宋_GB2312"/>
          <w:sz w:val="32"/>
          <w:szCs w:val="32"/>
        </w:rPr>
        <w:t xml:space="preserve">            XXXX</w:t>
      </w:r>
      <w:r>
        <w:rPr>
          <w:rFonts w:hint="eastAsia" w:ascii="Times New Roman" w:hAnsi="Times New Roman" w:eastAsia="仿宋_GB2312"/>
          <w:sz w:val="32"/>
          <w:szCs w:val="32"/>
        </w:rPr>
        <w:t>部</w:t>
      </w:r>
    </w:p>
    <w:p>
      <w:pPr>
        <w:tabs>
          <w:tab w:val="left" w:pos="8100"/>
          <w:tab w:val="left" w:pos="8280"/>
          <w:tab w:val="left" w:pos="8460"/>
        </w:tabs>
        <w:ind w:firstLine="5760" w:firstLineChars="18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w:t>
      </w:r>
    </w:p>
    <w:p>
      <w:pPr>
        <w:spacing w:line="560" w:lineRule="exact"/>
        <w:ind w:right="420" w:rightChars="200"/>
        <w:jc w:val="left"/>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1</w:t>
      </w:r>
    </w:p>
    <w:p>
      <w:pPr>
        <w:spacing w:line="560" w:lineRule="exact"/>
        <w:ind w:right="420" w:rightChars="200"/>
        <w:jc w:val="left"/>
        <w:rPr>
          <w:rFonts w:ascii="Times New Roman" w:hAnsi="Times New Roman" w:eastAsia="黑体"/>
          <w:sz w:val="32"/>
          <w:szCs w:val="32"/>
        </w:rPr>
      </w:pPr>
    </w:p>
    <w:p>
      <w:pPr>
        <w:spacing w:line="720" w:lineRule="exact"/>
        <w:ind w:right="420" w:right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ascii="方正小标宋简体" w:hAnsi="方正小标宋简体" w:eastAsia="方正小标宋简体" w:cs="方正小标宋简体"/>
          <w:sz w:val="44"/>
          <w:szCs w:val="44"/>
        </w:rPr>
        <w:t>XXXXXXXXX</w:t>
      </w:r>
      <w:r>
        <w:rPr>
          <w:rFonts w:hint="eastAsia" w:ascii="方正小标宋简体" w:hAnsi="方正小标宋简体" w:eastAsia="方正小标宋简体" w:cs="方正小标宋简体"/>
          <w:sz w:val="44"/>
          <w:szCs w:val="44"/>
        </w:rPr>
        <w:t>工作安排的通知</w:t>
      </w:r>
    </w:p>
    <w:p>
      <w:pPr>
        <w:spacing w:line="560" w:lineRule="exact"/>
        <w:ind w:right="420" w:rightChars="200" w:firstLine="640" w:firstLineChars="200"/>
        <w:jc w:val="left"/>
        <w:rPr>
          <w:rFonts w:ascii="Times New Roman" w:hAnsi="Times New Roman" w:eastAsia="仿宋_GB2312"/>
          <w:sz w:val="32"/>
          <w:szCs w:val="32"/>
        </w:rPr>
      </w:pPr>
    </w:p>
    <w:p>
      <w:pPr>
        <w:spacing w:line="560" w:lineRule="exact"/>
        <w:ind w:right="420" w:rightChars="200"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正文内容正文内容正文内容正文内容正文内容正文内容正文内容正文内容正文内容</w:t>
      </w:r>
    </w:p>
    <w:p>
      <w:pPr>
        <w:spacing w:line="560" w:lineRule="exact"/>
        <w:ind w:right="420" w:rightChars="200" w:firstLine="640" w:firstLineChars="200"/>
        <w:jc w:val="left"/>
        <w:rPr>
          <w:rFonts w:ascii="Times New Roman" w:hAnsi="Times New Roman" w:eastAsia="仿宋_GB2312"/>
          <w:sz w:val="32"/>
          <w:szCs w:val="32"/>
        </w:rPr>
      </w:pPr>
    </w:p>
    <w:p>
      <w:pPr>
        <w:spacing w:line="560" w:lineRule="exact"/>
        <w:ind w:right="420" w:rightChars="200" w:firstLine="640" w:firstLineChars="200"/>
        <w:jc w:val="left"/>
        <w:rPr>
          <w:rFonts w:ascii="Times New Roman" w:hAnsi="Times New Roman" w:eastAsia="仿宋_GB2312"/>
          <w:sz w:val="32"/>
          <w:szCs w:val="32"/>
        </w:rPr>
      </w:pPr>
    </w:p>
    <w:p>
      <w:pPr>
        <w:spacing w:line="560" w:lineRule="exact"/>
        <w:ind w:right="420" w:rightChars="200"/>
        <w:jc w:val="left"/>
        <w:rPr>
          <w:rFonts w:ascii="仿宋_GB2312" w:hAnsi="仿宋_GB2312" w:eastAsia="仿宋_GB2312" w:cs="仿宋_GB2312"/>
          <w:sz w:val="32"/>
          <w:szCs w:val="32"/>
        </w:rPr>
      </w:pPr>
    </w:p>
    <w:sectPr>
      <w:footerReference r:id="rId3" w:type="default"/>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2</w:t>
                          </w:r>
                          <w:r>
                            <w:rPr>
                              <w:rFonts w:ascii="宋体" w:hAnsi="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2</w:t>
                    </w:r>
                    <w:r>
                      <w:rPr>
                        <w:rFonts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zYxZDJmMWY5NWRmNjlmZDMwNjNiZGU2MDUyYWIifQ=="/>
  </w:docVars>
  <w:rsids>
    <w:rsidRoot w:val="1E211ACE"/>
    <w:rsid w:val="000F6C0F"/>
    <w:rsid w:val="002915EA"/>
    <w:rsid w:val="003160FC"/>
    <w:rsid w:val="0032405A"/>
    <w:rsid w:val="003A6B5E"/>
    <w:rsid w:val="003C49E6"/>
    <w:rsid w:val="0042213D"/>
    <w:rsid w:val="004A2291"/>
    <w:rsid w:val="004A475E"/>
    <w:rsid w:val="004E5721"/>
    <w:rsid w:val="006126AC"/>
    <w:rsid w:val="0069526A"/>
    <w:rsid w:val="00695DFD"/>
    <w:rsid w:val="007011A2"/>
    <w:rsid w:val="007E52E3"/>
    <w:rsid w:val="007F080F"/>
    <w:rsid w:val="008A3861"/>
    <w:rsid w:val="00940DCF"/>
    <w:rsid w:val="009453B5"/>
    <w:rsid w:val="009909EB"/>
    <w:rsid w:val="009D2BFE"/>
    <w:rsid w:val="00A65106"/>
    <w:rsid w:val="00A86D39"/>
    <w:rsid w:val="00B114C6"/>
    <w:rsid w:val="00BA786A"/>
    <w:rsid w:val="00BB6AC6"/>
    <w:rsid w:val="00C91AC4"/>
    <w:rsid w:val="00D32815"/>
    <w:rsid w:val="00DF6F62"/>
    <w:rsid w:val="00E1285F"/>
    <w:rsid w:val="00E47F0C"/>
    <w:rsid w:val="00E97780"/>
    <w:rsid w:val="00EC2C03"/>
    <w:rsid w:val="00ED47B0"/>
    <w:rsid w:val="00F74E32"/>
    <w:rsid w:val="00F84F2F"/>
    <w:rsid w:val="01A272A5"/>
    <w:rsid w:val="02CE3C84"/>
    <w:rsid w:val="03D17D96"/>
    <w:rsid w:val="051C7A67"/>
    <w:rsid w:val="07C57174"/>
    <w:rsid w:val="0CAD4F06"/>
    <w:rsid w:val="0E3B4270"/>
    <w:rsid w:val="102453E3"/>
    <w:rsid w:val="10851D75"/>
    <w:rsid w:val="117700B1"/>
    <w:rsid w:val="11DA2640"/>
    <w:rsid w:val="167E3155"/>
    <w:rsid w:val="1733447C"/>
    <w:rsid w:val="1A2469B0"/>
    <w:rsid w:val="1B3E6A4C"/>
    <w:rsid w:val="1E211ACE"/>
    <w:rsid w:val="1F0A6393"/>
    <w:rsid w:val="1F504048"/>
    <w:rsid w:val="2A804ACB"/>
    <w:rsid w:val="2C485D6F"/>
    <w:rsid w:val="2E773CC8"/>
    <w:rsid w:val="2F9E78E7"/>
    <w:rsid w:val="334B3D2E"/>
    <w:rsid w:val="33FA5A8F"/>
    <w:rsid w:val="35BF256B"/>
    <w:rsid w:val="36976454"/>
    <w:rsid w:val="38DB34F1"/>
    <w:rsid w:val="39EE6BFE"/>
    <w:rsid w:val="3A017DF7"/>
    <w:rsid w:val="3B1A637B"/>
    <w:rsid w:val="3B9C2426"/>
    <w:rsid w:val="3C68496F"/>
    <w:rsid w:val="3D6A3D78"/>
    <w:rsid w:val="3E057C0F"/>
    <w:rsid w:val="406B69A1"/>
    <w:rsid w:val="41F2080A"/>
    <w:rsid w:val="44916790"/>
    <w:rsid w:val="44D103B2"/>
    <w:rsid w:val="45F1204F"/>
    <w:rsid w:val="4819295A"/>
    <w:rsid w:val="4B536AC1"/>
    <w:rsid w:val="4D683C81"/>
    <w:rsid w:val="4F587938"/>
    <w:rsid w:val="4F6F128F"/>
    <w:rsid w:val="526E1C52"/>
    <w:rsid w:val="52C83915"/>
    <w:rsid w:val="54A731EF"/>
    <w:rsid w:val="54CB5C13"/>
    <w:rsid w:val="56274612"/>
    <w:rsid w:val="5667559A"/>
    <w:rsid w:val="59BB7545"/>
    <w:rsid w:val="5F6D7198"/>
    <w:rsid w:val="60D75224"/>
    <w:rsid w:val="62C8405E"/>
    <w:rsid w:val="62CD2950"/>
    <w:rsid w:val="64D73A9D"/>
    <w:rsid w:val="65EE6ED2"/>
    <w:rsid w:val="676D7BCB"/>
    <w:rsid w:val="69200B5C"/>
    <w:rsid w:val="6B3D74E9"/>
    <w:rsid w:val="6C3406E4"/>
    <w:rsid w:val="6CA76830"/>
    <w:rsid w:val="6EBD7137"/>
    <w:rsid w:val="6F4D3762"/>
    <w:rsid w:val="718106AB"/>
    <w:rsid w:val="74DE52BA"/>
    <w:rsid w:val="77147BBB"/>
    <w:rsid w:val="77CF3B6D"/>
    <w:rsid w:val="7CE92972"/>
    <w:rsid w:val="7DD90D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jc w:val="center"/>
      <w:outlineLvl w:val="1"/>
    </w:pPr>
    <w:rPr>
      <w:rFonts w:eastAsia="华文中宋"/>
      <w:sz w:val="44"/>
      <w:szCs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9"/>
    <w:qFormat/>
    <w:uiPriority w:val="99"/>
    <w:pPr>
      <w:ind w:firstLine="560" w:firstLineChars="200"/>
    </w:pPr>
    <w:rPr>
      <w:sz w:val="2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Heading 2 Char"/>
    <w:basedOn w:val="7"/>
    <w:link w:val="2"/>
    <w:semiHidden/>
    <w:qFormat/>
    <w:locked/>
    <w:uiPriority w:val="99"/>
    <w:rPr>
      <w:rFonts w:ascii="Cambria" w:hAnsi="Cambria" w:eastAsia="宋体" w:cs="Times New Roman"/>
      <w:b/>
      <w:bCs/>
      <w:sz w:val="32"/>
      <w:szCs w:val="32"/>
    </w:rPr>
  </w:style>
  <w:style w:type="character" w:customStyle="1" w:styleId="9">
    <w:name w:val="Body Text Indent 2 Char"/>
    <w:basedOn w:val="7"/>
    <w:link w:val="3"/>
    <w:semiHidden/>
    <w:qFormat/>
    <w:locked/>
    <w:uiPriority w:val="99"/>
    <w:rPr>
      <w:rFonts w:cs="Times New Roman"/>
      <w:sz w:val="24"/>
      <w:szCs w:val="24"/>
    </w:rPr>
  </w:style>
  <w:style w:type="character" w:customStyle="1" w:styleId="10">
    <w:name w:val="Footer Char"/>
    <w:basedOn w:val="7"/>
    <w:link w:val="4"/>
    <w:semiHidden/>
    <w:qFormat/>
    <w:locked/>
    <w:uiPriority w:val="99"/>
    <w:rPr>
      <w:rFonts w:cs="Times New Roman"/>
      <w:sz w:val="18"/>
      <w:szCs w:val="18"/>
    </w:rPr>
  </w:style>
  <w:style w:type="character" w:customStyle="1" w:styleId="11">
    <w:name w:val="Header Char"/>
    <w:basedOn w:val="7"/>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UQi</Company>
  <Pages>4</Pages>
  <Words>870</Words>
  <Characters>992</Characters>
  <Lines>0</Lines>
  <Paragraphs>0</Paragraphs>
  <TotalTime>16</TotalTime>
  <ScaleCrop>false</ScaleCrop>
  <LinksUpToDate>false</LinksUpToDate>
  <CharactersWithSpaces>1057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2020-05-15T08:57:00Z</dcterms:created>
  <dc:creator>sea</dc:creator>
  <cp:lastModifiedBy>我带西瓜先走</cp:lastModifiedBy>
  <cp:lastPrinted>2022-09-09T03:17:00Z</cp:lastPrinted>
  <dcterms:modified xsi:type="dcterms:W3CDTF">2022-09-23T03:10:19Z</dcterms:modified>
  <dc:title>                     党委会议议题材料格式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1BE3E80AC1C24972BB10DEC2E6909710</vt:lpwstr>
  </property>
</Properties>
</file>